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79A" w:rsidRPr="00E318AF" w:rsidRDefault="00676EE5">
      <w:pPr>
        <w:rPr>
          <w:rFonts w:ascii="Times New Roman" w:hAnsi="Times New Roman" w:cs="Times New Roman"/>
          <w:b/>
          <w:lang w:val="en-ID"/>
        </w:rPr>
      </w:pPr>
      <w:proofErr w:type="spellStart"/>
      <w:r w:rsidRPr="00E318AF">
        <w:rPr>
          <w:rFonts w:ascii="Times New Roman" w:hAnsi="Times New Roman" w:cs="Times New Roman"/>
          <w:b/>
          <w:lang w:val="en-ID"/>
        </w:rPr>
        <w:t>Uji</w:t>
      </w:r>
      <w:proofErr w:type="spellEnd"/>
      <w:r w:rsidRPr="00E318AF">
        <w:rPr>
          <w:rFonts w:ascii="Times New Roman" w:hAnsi="Times New Roman" w:cs="Times New Roman"/>
          <w:b/>
          <w:lang w:val="en-ID"/>
        </w:rPr>
        <w:t xml:space="preserve"> </w:t>
      </w:r>
      <w:proofErr w:type="spellStart"/>
      <w:r w:rsidRPr="00E318AF">
        <w:rPr>
          <w:rFonts w:ascii="Times New Roman" w:hAnsi="Times New Roman" w:cs="Times New Roman"/>
          <w:b/>
          <w:lang w:val="en-ID"/>
        </w:rPr>
        <w:t>validitas</w:t>
      </w:r>
      <w:proofErr w:type="spellEnd"/>
      <w:r w:rsidRPr="00E318AF">
        <w:rPr>
          <w:rFonts w:ascii="Times New Roman" w:hAnsi="Times New Roman" w:cs="Times New Roman"/>
          <w:b/>
          <w:lang w:val="en-ID"/>
        </w:rPr>
        <w:t xml:space="preserve"> </w:t>
      </w:r>
    </w:p>
    <w:tbl>
      <w:tblPr>
        <w:tblStyle w:val="TableGrid"/>
        <w:tblW w:w="0" w:type="auto"/>
        <w:tblInd w:w="715" w:type="dxa"/>
        <w:tblLayout w:type="fixed"/>
        <w:tblLook w:val="04A0" w:firstRow="1" w:lastRow="0" w:firstColumn="1" w:lastColumn="0" w:noHBand="0" w:noVBand="1"/>
      </w:tblPr>
      <w:tblGrid>
        <w:gridCol w:w="1752"/>
        <w:gridCol w:w="1683"/>
        <w:gridCol w:w="1725"/>
        <w:gridCol w:w="1707"/>
        <w:gridCol w:w="1763"/>
      </w:tblGrid>
      <w:tr w:rsidR="00676EE5" w:rsidTr="005E7C80">
        <w:tc>
          <w:tcPr>
            <w:tcW w:w="1752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proofErr w:type="spellStart"/>
            <w:r>
              <w:rPr>
                <w:color w:val="000000"/>
                <w:lang w:val="en-GB"/>
              </w:rPr>
              <w:t>Variabel</w:t>
            </w:r>
            <w:proofErr w:type="spellEnd"/>
          </w:p>
        </w:tc>
        <w:tc>
          <w:tcPr>
            <w:tcW w:w="168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Item</w:t>
            </w:r>
          </w:p>
        </w:tc>
        <w:tc>
          <w:tcPr>
            <w:tcW w:w="1725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proofErr w:type="spellStart"/>
            <w:r>
              <w:rPr>
                <w:color w:val="000000"/>
                <w:lang w:val="en-GB"/>
              </w:rPr>
              <w:t>Rhitung</w:t>
            </w:r>
            <w:proofErr w:type="spellEnd"/>
          </w:p>
        </w:tc>
        <w:tc>
          <w:tcPr>
            <w:tcW w:w="1707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proofErr w:type="spellStart"/>
            <w:r>
              <w:rPr>
                <w:color w:val="000000"/>
                <w:lang w:val="en-GB"/>
              </w:rPr>
              <w:t>Rtabel</w:t>
            </w:r>
            <w:proofErr w:type="spellEnd"/>
          </w:p>
        </w:tc>
        <w:tc>
          <w:tcPr>
            <w:tcW w:w="176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proofErr w:type="spellStart"/>
            <w:r>
              <w:rPr>
                <w:color w:val="000000"/>
                <w:lang w:val="en-GB"/>
              </w:rPr>
              <w:t>Interpretasi</w:t>
            </w:r>
            <w:proofErr w:type="spellEnd"/>
          </w:p>
        </w:tc>
      </w:tr>
      <w:tr w:rsidR="00676EE5" w:rsidTr="005E7C80">
        <w:trPr>
          <w:trHeight w:val="271"/>
        </w:trPr>
        <w:tc>
          <w:tcPr>
            <w:tcW w:w="1752" w:type="dxa"/>
            <w:vMerge w:val="restart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i/>
                <w:color w:val="000000"/>
                <w:lang w:val="en-GB"/>
              </w:rPr>
            </w:pPr>
            <w:bookmarkStart w:id="0" w:name="_GoBack"/>
            <w:r>
              <w:rPr>
                <w:i/>
                <w:color w:val="000000"/>
                <w:lang w:val="en-GB"/>
              </w:rPr>
              <w:t>Influencer Marketing</w:t>
            </w:r>
          </w:p>
        </w:tc>
        <w:tc>
          <w:tcPr>
            <w:tcW w:w="168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X1.1</w:t>
            </w:r>
          </w:p>
        </w:tc>
        <w:tc>
          <w:tcPr>
            <w:tcW w:w="1725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0,781</w:t>
            </w:r>
          </w:p>
        </w:tc>
        <w:tc>
          <w:tcPr>
            <w:tcW w:w="1707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0,197</w:t>
            </w:r>
          </w:p>
        </w:tc>
        <w:tc>
          <w:tcPr>
            <w:tcW w:w="176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Valid</w:t>
            </w:r>
          </w:p>
        </w:tc>
      </w:tr>
      <w:bookmarkEnd w:id="0"/>
      <w:tr w:rsidR="00676EE5" w:rsidTr="005E7C80">
        <w:trPr>
          <w:trHeight w:val="353"/>
        </w:trPr>
        <w:tc>
          <w:tcPr>
            <w:tcW w:w="1752" w:type="dxa"/>
            <w:vMerge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68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X1.2</w:t>
            </w:r>
          </w:p>
        </w:tc>
        <w:tc>
          <w:tcPr>
            <w:tcW w:w="1725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0,774</w:t>
            </w:r>
          </w:p>
        </w:tc>
        <w:tc>
          <w:tcPr>
            <w:tcW w:w="1707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0,197</w:t>
            </w:r>
          </w:p>
        </w:tc>
        <w:tc>
          <w:tcPr>
            <w:tcW w:w="176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Valid</w:t>
            </w:r>
          </w:p>
        </w:tc>
      </w:tr>
      <w:tr w:rsidR="00676EE5" w:rsidTr="005E7C80">
        <w:trPr>
          <w:trHeight w:val="339"/>
        </w:trPr>
        <w:tc>
          <w:tcPr>
            <w:tcW w:w="1752" w:type="dxa"/>
            <w:vMerge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68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X1.3</w:t>
            </w:r>
          </w:p>
        </w:tc>
        <w:tc>
          <w:tcPr>
            <w:tcW w:w="1725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0,746</w:t>
            </w:r>
          </w:p>
        </w:tc>
        <w:tc>
          <w:tcPr>
            <w:tcW w:w="1707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0,197</w:t>
            </w:r>
          </w:p>
        </w:tc>
        <w:tc>
          <w:tcPr>
            <w:tcW w:w="176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Valid</w:t>
            </w:r>
          </w:p>
        </w:tc>
      </w:tr>
      <w:tr w:rsidR="00676EE5" w:rsidTr="005E7C80">
        <w:trPr>
          <w:trHeight w:val="353"/>
        </w:trPr>
        <w:tc>
          <w:tcPr>
            <w:tcW w:w="1752" w:type="dxa"/>
            <w:vMerge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68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X1.4</w:t>
            </w:r>
          </w:p>
        </w:tc>
        <w:tc>
          <w:tcPr>
            <w:tcW w:w="1725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0,740</w:t>
            </w:r>
          </w:p>
        </w:tc>
        <w:tc>
          <w:tcPr>
            <w:tcW w:w="1707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0,197</w:t>
            </w:r>
          </w:p>
        </w:tc>
        <w:tc>
          <w:tcPr>
            <w:tcW w:w="176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Valid</w:t>
            </w:r>
          </w:p>
        </w:tc>
      </w:tr>
      <w:tr w:rsidR="00676EE5" w:rsidTr="005E7C80">
        <w:trPr>
          <w:trHeight w:val="353"/>
        </w:trPr>
        <w:tc>
          <w:tcPr>
            <w:tcW w:w="1752" w:type="dxa"/>
            <w:vMerge w:val="restart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i/>
                <w:color w:val="000000"/>
                <w:lang w:val="en-GB"/>
              </w:rPr>
            </w:pPr>
            <w:r>
              <w:rPr>
                <w:i/>
                <w:color w:val="000000"/>
                <w:lang w:val="en-GB"/>
              </w:rPr>
              <w:t>Brand Image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X2.1</w:t>
            </w:r>
          </w:p>
        </w:tc>
        <w:tc>
          <w:tcPr>
            <w:tcW w:w="1725" w:type="dxa"/>
            <w:tcBorders>
              <w:top w:val="single" w:sz="4" w:space="0" w:color="993366"/>
              <w:left w:val="single" w:sz="4" w:space="0" w:color="333333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0,671</w:t>
            </w:r>
          </w:p>
        </w:tc>
        <w:tc>
          <w:tcPr>
            <w:tcW w:w="1707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0,197</w:t>
            </w:r>
          </w:p>
        </w:tc>
        <w:tc>
          <w:tcPr>
            <w:tcW w:w="176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Valid</w:t>
            </w:r>
          </w:p>
        </w:tc>
      </w:tr>
      <w:tr w:rsidR="00676EE5" w:rsidTr="005E7C80">
        <w:trPr>
          <w:trHeight w:val="190"/>
        </w:trPr>
        <w:tc>
          <w:tcPr>
            <w:tcW w:w="1752" w:type="dxa"/>
            <w:vMerge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68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X2.2</w:t>
            </w:r>
          </w:p>
        </w:tc>
        <w:tc>
          <w:tcPr>
            <w:tcW w:w="1725" w:type="dxa"/>
            <w:tcBorders>
              <w:top w:val="nil"/>
              <w:left w:val="single" w:sz="4" w:space="0" w:color="333333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0,759</w:t>
            </w:r>
          </w:p>
        </w:tc>
        <w:tc>
          <w:tcPr>
            <w:tcW w:w="1707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0,197</w:t>
            </w:r>
          </w:p>
        </w:tc>
        <w:tc>
          <w:tcPr>
            <w:tcW w:w="176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Valid</w:t>
            </w:r>
          </w:p>
        </w:tc>
      </w:tr>
      <w:tr w:rsidR="00676EE5" w:rsidTr="005E7C80">
        <w:trPr>
          <w:trHeight w:val="298"/>
        </w:trPr>
        <w:tc>
          <w:tcPr>
            <w:tcW w:w="1752" w:type="dxa"/>
            <w:vMerge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68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X2.3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0,702</w:t>
            </w:r>
          </w:p>
        </w:tc>
        <w:tc>
          <w:tcPr>
            <w:tcW w:w="1707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0,197</w:t>
            </w:r>
          </w:p>
        </w:tc>
        <w:tc>
          <w:tcPr>
            <w:tcW w:w="176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Valid</w:t>
            </w:r>
          </w:p>
        </w:tc>
      </w:tr>
      <w:tr w:rsidR="00676EE5" w:rsidTr="005E7C80">
        <w:trPr>
          <w:trHeight w:val="363"/>
        </w:trPr>
        <w:tc>
          <w:tcPr>
            <w:tcW w:w="1752" w:type="dxa"/>
            <w:vMerge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68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X2.4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333333"/>
              <w:bottom w:val="single" w:sz="4" w:space="0" w:color="C0C0C0"/>
              <w:right w:val="nil"/>
            </w:tcBorders>
            <w:shd w:val="clear" w:color="auto" w:fill="auto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0,8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1707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0,197</w:t>
            </w:r>
          </w:p>
        </w:tc>
        <w:tc>
          <w:tcPr>
            <w:tcW w:w="176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Valid</w:t>
            </w:r>
          </w:p>
        </w:tc>
      </w:tr>
      <w:tr w:rsidR="00676EE5" w:rsidTr="005E7C80">
        <w:trPr>
          <w:trHeight w:val="411"/>
        </w:trPr>
        <w:tc>
          <w:tcPr>
            <w:tcW w:w="1752" w:type="dxa"/>
            <w:vMerge w:val="restart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proofErr w:type="spellStart"/>
            <w:r>
              <w:rPr>
                <w:color w:val="000000"/>
                <w:lang w:val="en-GB"/>
              </w:rPr>
              <w:t>Kualitas</w:t>
            </w:r>
            <w:proofErr w:type="spellEnd"/>
            <w:r>
              <w:rPr>
                <w:color w:val="000000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lang w:val="en-GB"/>
              </w:rPr>
              <w:t>Produk</w:t>
            </w:r>
            <w:proofErr w:type="spellEnd"/>
          </w:p>
        </w:tc>
        <w:tc>
          <w:tcPr>
            <w:tcW w:w="168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X3.1</w:t>
            </w:r>
          </w:p>
        </w:tc>
        <w:tc>
          <w:tcPr>
            <w:tcW w:w="1725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0,822</w:t>
            </w:r>
          </w:p>
        </w:tc>
        <w:tc>
          <w:tcPr>
            <w:tcW w:w="1707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0,197</w:t>
            </w:r>
          </w:p>
        </w:tc>
        <w:tc>
          <w:tcPr>
            <w:tcW w:w="176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Valid</w:t>
            </w:r>
          </w:p>
        </w:tc>
      </w:tr>
      <w:tr w:rsidR="00676EE5" w:rsidTr="005E7C80">
        <w:trPr>
          <w:trHeight w:val="258"/>
        </w:trPr>
        <w:tc>
          <w:tcPr>
            <w:tcW w:w="1752" w:type="dxa"/>
            <w:vMerge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68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X3.2</w:t>
            </w:r>
          </w:p>
        </w:tc>
        <w:tc>
          <w:tcPr>
            <w:tcW w:w="1725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0,833</w:t>
            </w:r>
          </w:p>
        </w:tc>
        <w:tc>
          <w:tcPr>
            <w:tcW w:w="1707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0,197</w:t>
            </w:r>
          </w:p>
        </w:tc>
        <w:tc>
          <w:tcPr>
            <w:tcW w:w="176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Valid</w:t>
            </w:r>
          </w:p>
        </w:tc>
      </w:tr>
      <w:tr w:rsidR="00676EE5" w:rsidTr="005E7C80">
        <w:trPr>
          <w:trHeight w:val="231"/>
        </w:trPr>
        <w:tc>
          <w:tcPr>
            <w:tcW w:w="1752" w:type="dxa"/>
            <w:vMerge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68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X3.3</w:t>
            </w:r>
          </w:p>
        </w:tc>
        <w:tc>
          <w:tcPr>
            <w:tcW w:w="1725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0,824</w:t>
            </w:r>
          </w:p>
        </w:tc>
        <w:tc>
          <w:tcPr>
            <w:tcW w:w="1707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0,197</w:t>
            </w:r>
          </w:p>
        </w:tc>
        <w:tc>
          <w:tcPr>
            <w:tcW w:w="176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Valid</w:t>
            </w:r>
          </w:p>
        </w:tc>
      </w:tr>
      <w:tr w:rsidR="00676EE5" w:rsidTr="005E7C80">
        <w:trPr>
          <w:trHeight w:val="421"/>
        </w:trPr>
        <w:tc>
          <w:tcPr>
            <w:tcW w:w="1752" w:type="dxa"/>
            <w:vMerge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68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X3.4</w:t>
            </w:r>
          </w:p>
        </w:tc>
        <w:tc>
          <w:tcPr>
            <w:tcW w:w="1725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0,869</w:t>
            </w:r>
          </w:p>
        </w:tc>
        <w:tc>
          <w:tcPr>
            <w:tcW w:w="1707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0,197</w:t>
            </w:r>
          </w:p>
        </w:tc>
        <w:tc>
          <w:tcPr>
            <w:tcW w:w="176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Valid</w:t>
            </w:r>
          </w:p>
        </w:tc>
      </w:tr>
      <w:tr w:rsidR="00676EE5" w:rsidTr="005E7C80">
        <w:trPr>
          <w:trHeight w:val="312"/>
        </w:trPr>
        <w:tc>
          <w:tcPr>
            <w:tcW w:w="1752" w:type="dxa"/>
            <w:vMerge w:val="restart"/>
            <w:tcBorders>
              <w:bottom w:val="nil"/>
            </w:tcBorders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proofErr w:type="spellStart"/>
            <w:r>
              <w:rPr>
                <w:color w:val="000000"/>
                <w:lang w:val="en-GB"/>
              </w:rPr>
              <w:t>Keputusan</w:t>
            </w:r>
            <w:proofErr w:type="spellEnd"/>
            <w:r>
              <w:rPr>
                <w:color w:val="000000"/>
                <w:lang w:val="en-GB"/>
              </w:rPr>
              <w:t xml:space="preserve"> </w:t>
            </w:r>
            <w:proofErr w:type="spellStart"/>
            <w:r>
              <w:rPr>
                <w:color w:val="000000"/>
                <w:lang w:val="en-GB"/>
              </w:rPr>
              <w:t>pembelian</w:t>
            </w:r>
            <w:proofErr w:type="spellEnd"/>
          </w:p>
        </w:tc>
        <w:tc>
          <w:tcPr>
            <w:tcW w:w="168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Y.1</w:t>
            </w:r>
          </w:p>
        </w:tc>
        <w:tc>
          <w:tcPr>
            <w:tcW w:w="1725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0,816</w:t>
            </w:r>
          </w:p>
        </w:tc>
        <w:tc>
          <w:tcPr>
            <w:tcW w:w="1707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0,197</w:t>
            </w:r>
          </w:p>
        </w:tc>
        <w:tc>
          <w:tcPr>
            <w:tcW w:w="176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Valid</w:t>
            </w:r>
          </w:p>
        </w:tc>
      </w:tr>
      <w:tr w:rsidR="00676EE5" w:rsidTr="005E7C80">
        <w:trPr>
          <w:trHeight w:val="298"/>
        </w:trPr>
        <w:tc>
          <w:tcPr>
            <w:tcW w:w="1752" w:type="dxa"/>
            <w:vMerge/>
            <w:tcBorders>
              <w:bottom w:val="nil"/>
            </w:tcBorders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68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Y.2</w:t>
            </w:r>
          </w:p>
        </w:tc>
        <w:tc>
          <w:tcPr>
            <w:tcW w:w="1725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0,832</w:t>
            </w:r>
          </w:p>
        </w:tc>
        <w:tc>
          <w:tcPr>
            <w:tcW w:w="1707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0,197</w:t>
            </w:r>
          </w:p>
        </w:tc>
        <w:tc>
          <w:tcPr>
            <w:tcW w:w="176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Valid</w:t>
            </w:r>
          </w:p>
        </w:tc>
      </w:tr>
      <w:tr w:rsidR="00676EE5" w:rsidTr="005E7C80">
        <w:trPr>
          <w:trHeight w:val="312"/>
        </w:trPr>
        <w:tc>
          <w:tcPr>
            <w:tcW w:w="1752" w:type="dxa"/>
            <w:vMerge/>
            <w:tcBorders>
              <w:bottom w:val="single" w:sz="4" w:space="0" w:color="auto"/>
            </w:tcBorders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68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Y.3</w:t>
            </w:r>
          </w:p>
        </w:tc>
        <w:tc>
          <w:tcPr>
            <w:tcW w:w="1725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0,745</w:t>
            </w:r>
          </w:p>
        </w:tc>
        <w:tc>
          <w:tcPr>
            <w:tcW w:w="1707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0,197</w:t>
            </w:r>
          </w:p>
        </w:tc>
        <w:tc>
          <w:tcPr>
            <w:tcW w:w="1763" w:type="dxa"/>
            <w:vAlign w:val="center"/>
          </w:tcPr>
          <w:p w:rsidR="00676EE5" w:rsidRDefault="00676EE5" w:rsidP="005E7C80">
            <w:pPr>
              <w:pStyle w:val="ListParagraph2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Valid</w:t>
            </w:r>
          </w:p>
        </w:tc>
      </w:tr>
    </w:tbl>
    <w:p w:rsidR="00676EE5" w:rsidRDefault="00676EE5">
      <w:pPr>
        <w:rPr>
          <w:lang w:val="en-ID"/>
        </w:rPr>
      </w:pPr>
    </w:p>
    <w:p w:rsidR="00676EE5" w:rsidRPr="00E318AF" w:rsidRDefault="00676EE5">
      <w:pPr>
        <w:rPr>
          <w:rFonts w:ascii="Times New Roman" w:hAnsi="Times New Roman" w:cs="Times New Roman"/>
          <w:b/>
          <w:lang w:val="en-ID"/>
        </w:rPr>
      </w:pPr>
      <w:proofErr w:type="spellStart"/>
      <w:r w:rsidRPr="00E318AF">
        <w:rPr>
          <w:rFonts w:ascii="Times New Roman" w:hAnsi="Times New Roman" w:cs="Times New Roman"/>
          <w:b/>
          <w:lang w:val="en-ID"/>
        </w:rPr>
        <w:t>Uji</w:t>
      </w:r>
      <w:proofErr w:type="spellEnd"/>
      <w:r w:rsidRPr="00E318AF">
        <w:rPr>
          <w:rFonts w:ascii="Times New Roman" w:hAnsi="Times New Roman" w:cs="Times New Roman"/>
          <w:b/>
          <w:lang w:val="en-ID"/>
        </w:rPr>
        <w:t xml:space="preserve"> </w:t>
      </w:r>
      <w:proofErr w:type="spellStart"/>
      <w:r w:rsidRPr="00E318AF">
        <w:rPr>
          <w:rFonts w:ascii="Times New Roman" w:hAnsi="Times New Roman" w:cs="Times New Roman"/>
          <w:b/>
          <w:lang w:val="en-ID"/>
        </w:rPr>
        <w:t>Reliabilitas</w:t>
      </w:r>
      <w:proofErr w:type="spellEnd"/>
      <w:r w:rsidRPr="00E318AF">
        <w:rPr>
          <w:rFonts w:ascii="Times New Roman" w:hAnsi="Times New Roman" w:cs="Times New Roman"/>
          <w:b/>
          <w:lang w:val="en-ID"/>
        </w:rPr>
        <w:t xml:space="preserve"> </w:t>
      </w:r>
    </w:p>
    <w:p w:rsidR="00676EE5" w:rsidRDefault="00676EE5">
      <w:pPr>
        <w:rPr>
          <w:lang w:val="en-ID"/>
        </w:rPr>
      </w:pPr>
    </w:p>
    <w:tbl>
      <w:tblPr>
        <w:tblStyle w:val="TableGrid1"/>
        <w:tblW w:w="0" w:type="auto"/>
        <w:jc w:val="center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676EE5" w:rsidTr="00676EE5">
        <w:trPr>
          <w:jc w:val="center"/>
        </w:trPr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6EE5" w:rsidRDefault="00676E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Variabel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6EE5" w:rsidRDefault="00676E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Cronbach’s Alpha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6EE5" w:rsidRDefault="00676E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Interpretasi</w:t>
            </w:r>
          </w:p>
        </w:tc>
      </w:tr>
      <w:tr w:rsidR="00676EE5" w:rsidTr="00676EE5">
        <w:trPr>
          <w:jc w:val="center"/>
        </w:trPr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6EE5" w:rsidRPr="00676EE5" w:rsidRDefault="00676E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  <w:t>Influencer Marketing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6EE5" w:rsidRPr="00676EE5" w:rsidRDefault="00676EE5" w:rsidP="00676E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  <w:t>756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6EE5" w:rsidRDefault="00676E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Reliabel</w:t>
            </w:r>
          </w:p>
        </w:tc>
      </w:tr>
      <w:tr w:rsidR="00676EE5" w:rsidTr="00676EE5">
        <w:trPr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6EE5" w:rsidRPr="00676EE5" w:rsidRDefault="00676E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  <w:t>Brand Image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6EE5" w:rsidRDefault="00676E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0.745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6EE5" w:rsidRDefault="00676E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Reliabel</w:t>
            </w:r>
          </w:p>
        </w:tc>
      </w:tr>
      <w:tr w:rsidR="00676EE5" w:rsidTr="00676EE5">
        <w:trPr>
          <w:jc w:val="center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6EE5" w:rsidRPr="00676EE5" w:rsidRDefault="00676E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ID"/>
              </w:rPr>
              <w:t>Produk</w:t>
            </w:r>
            <w:proofErr w:type="spellEnd"/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6EE5" w:rsidRDefault="00676E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0.881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6EE5" w:rsidRDefault="00676E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Reliabel</w:t>
            </w:r>
          </w:p>
        </w:tc>
      </w:tr>
      <w:tr w:rsidR="00676EE5" w:rsidTr="00676EE5">
        <w:trPr>
          <w:jc w:val="center"/>
        </w:trPr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76EE5" w:rsidRDefault="00676E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Keputusan Pembelian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6EE5" w:rsidRDefault="00676E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0.756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6EE5" w:rsidRDefault="00676EE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Reliabel</w:t>
            </w:r>
          </w:p>
        </w:tc>
      </w:tr>
    </w:tbl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Pr="00E318AF" w:rsidRDefault="00676EE5">
      <w:pPr>
        <w:rPr>
          <w:rFonts w:ascii="Times New Roman" w:hAnsi="Times New Roman" w:cs="Times New Roman"/>
          <w:b/>
          <w:lang w:val="en-ID"/>
        </w:rPr>
      </w:pPr>
      <w:proofErr w:type="spellStart"/>
      <w:r w:rsidRPr="00E318AF">
        <w:rPr>
          <w:rFonts w:ascii="Times New Roman" w:hAnsi="Times New Roman" w:cs="Times New Roman"/>
          <w:b/>
          <w:lang w:val="en-ID"/>
        </w:rPr>
        <w:lastRenderedPageBreak/>
        <w:t>Uji</w:t>
      </w:r>
      <w:proofErr w:type="spellEnd"/>
      <w:r w:rsidRPr="00E318AF">
        <w:rPr>
          <w:rFonts w:ascii="Times New Roman" w:hAnsi="Times New Roman" w:cs="Times New Roman"/>
          <w:b/>
          <w:lang w:val="en-ID"/>
        </w:rPr>
        <w:t xml:space="preserve"> </w:t>
      </w:r>
      <w:proofErr w:type="spellStart"/>
      <w:r w:rsidRPr="00E318AF">
        <w:rPr>
          <w:rFonts w:ascii="Times New Roman" w:hAnsi="Times New Roman" w:cs="Times New Roman"/>
          <w:b/>
          <w:lang w:val="en-ID"/>
        </w:rPr>
        <w:t>Normalitas</w:t>
      </w:r>
      <w:proofErr w:type="spellEnd"/>
    </w:p>
    <w:tbl>
      <w:tblPr>
        <w:tblpPr w:leftFromText="180" w:rightFromText="180" w:vertAnchor="text" w:horzAnchor="margin" w:tblpXSpec="center" w:tblpY="270"/>
        <w:tblW w:w="7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7"/>
        <w:gridCol w:w="1926"/>
        <w:gridCol w:w="1968"/>
      </w:tblGrid>
      <w:tr w:rsidR="00676EE5" w:rsidTr="00676EE5">
        <w:trPr>
          <w:cantSplit/>
          <w:trHeight w:val="154"/>
        </w:trPr>
        <w:tc>
          <w:tcPr>
            <w:tcW w:w="7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Times New Roman" w:hAnsi="Times New Roman" w:cs="Times New Roman"/>
                <w:color w:val="010205"/>
                <w:lang w:val="zh-CN"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10205"/>
                <w:lang w:val="zh-CN" w:eastAsia="zh-CN"/>
              </w:rPr>
              <w:t>One-Sample Kolmogorov-Smirnov Test</w:t>
            </w:r>
          </w:p>
        </w:tc>
      </w:tr>
      <w:tr w:rsidR="00676EE5" w:rsidTr="00676EE5">
        <w:trPr>
          <w:cantSplit/>
          <w:trHeight w:val="318"/>
        </w:trPr>
        <w:tc>
          <w:tcPr>
            <w:tcW w:w="5183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  <w:t>Unstandardized Residual</w:t>
            </w:r>
          </w:p>
        </w:tc>
      </w:tr>
      <w:tr w:rsidR="00676EE5" w:rsidTr="00676EE5">
        <w:trPr>
          <w:cantSplit/>
          <w:trHeight w:val="162"/>
        </w:trPr>
        <w:tc>
          <w:tcPr>
            <w:tcW w:w="5183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  <w:t>N</w:t>
            </w:r>
          </w:p>
        </w:tc>
        <w:tc>
          <w:tcPr>
            <w:tcW w:w="196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  <w:t>100</w:t>
            </w:r>
          </w:p>
        </w:tc>
      </w:tr>
      <w:tr w:rsidR="00676EE5" w:rsidTr="00676EE5">
        <w:trPr>
          <w:cantSplit/>
          <w:trHeight w:val="154"/>
        </w:trPr>
        <w:tc>
          <w:tcPr>
            <w:tcW w:w="325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  <w:t>Normal Parameters</w:t>
            </w:r>
            <w:r>
              <w:rPr>
                <w:rFonts w:ascii="Times New Roman" w:hAnsi="Times New Roman" w:cs="Times New Roman"/>
                <w:color w:val="264A60"/>
                <w:sz w:val="18"/>
                <w:szCs w:val="18"/>
                <w:vertAlign w:val="superscript"/>
                <w:lang w:val="zh-CN" w:eastAsia="zh-CN"/>
              </w:rPr>
              <w:t>a,b</w:t>
            </w:r>
          </w:p>
        </w:tc>
        <w:tc>
          <w:tcPr>
            <w:tcW w:w="19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  <w:t>Mean</w:t>
            </w:r>
          </w:p>
        </w:tc>
        <w:tc>
          <w:tcPr>
            <w:tcW w:w="19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  <w:t>.0000000</w:t>
            </w:r>
          </w:p>
        </w:tc>
      </w:tr>
      <w:tr w:rsidR="00676EE5" w:rsidTr="00676EE5">
        <w:trPr>
          <w:cantSplit/>
          <w:trHeight w:val="169"/>
        </w:trPr>
        <w:tc>
          <w:tcPr>
            <w:tcW w:w="325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</w:pPr>
          </w:p>
        </w:tc>
        <w:tc>
          <w:tcPr>
            <w:tcW w:w="19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  <w:t>Std. Deviation</w:t>
            </w:r>
          </w:p>
        </w:tc>
        <w:tc>
          <w:tcPr>
            <w:tcW w:w="19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  <w:t>1.03701675</w:t>
            </w:r>
          </w:p>
        </w:tc>
      </w:tr>
      <w:tr w:rsidR="00676EE5" w:rsidTr="00676EE5">
        <w:trPr>
          <w:cantSplit/>
          <w:trHeight w:val="162"/>
        </w:trPr>
        <w:tc>
          <w:tcPr>
            <w:tcW w:w="3257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  <w:t>Most Extreme Differences</w:t>
            </w:r>
          </w:p>
        </w:tc>
        <w:tc>
          <w:tcPr>
            <w:tcW w:w="19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  <w:t>Absolute</w:t>
            </w:r>
          </w:p>
        </w:tc>
        <w:tc>
          <w:tcPr>
            <w:tcW w:w="19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  <w:t>.101</w:t>
            </w:r>
          </w:p>
        </w:tc>
      </w:tr>
      <w:tr w:rsidR="00676EE5" w:rsidTr="00676EE5">
        <w:trPr>
          <w:cantSplit/>
          <w:trHeight w:val="162"/>
        </w:trPr>
        <w:tc>
          <w:tcPr>
            <w:tcW w:w="325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</w:pPr>
          </w:p>
        </w:tc>
        <w:tc>
          <w:tcPr>
            <w:tcW w:w="19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  <w:t>Positive</w:t>
            </w:r>
          </w:p>
        </w:tc>
        <w:tc>
          <w:tcPr>
            <w:tcW w:w="19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  <w:t>.101</w:t>
            </w:r>
          </w:p>
        </w:tc>
      </w:tr>
      <w:tr w:rsidR="00676EE5" w:rsidTr="00676EE5">
        <w:trPr>
          <w:cantSplit/>
          <w:trHeight w:val="169"/>
        </w:trPr>
        <w:tc>
          <w:tcPr>
            <w:tcW w:w="3257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</w:pPr>
          </w:p>
        </w:tc>
        <w:tc>
          <w:tcPr>
            <w:tcW w:w="192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  <w:t>Negative</w:t>
            </w:r>
          </w:p>
        </w:tc>
        <w:tc>
          <w:tcPr>
            <w:tcW w:w="19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  <w:t>-.087</w:t>
            </w:r>
          </w:p>
        </w:tc>
      </w:tr>
      <w:tr w:rsidR="00676EE5" w:rsidTr="00676EE5">
        <w:trPr>
          <w:cantSplit/>
          <w:trHeight w:val="162"/>
        </w:trPr>
        <w:tc>
          <w:tcPr>
            <w:tcW w:w="518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  <w:t>Test Statistic</w:t>
            </w:r>
          </w:p>
        </w:tc>
        <w:tc>
          <w:tcPr>
            <w:tcW w:w="19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  <w:t>.101</w:t>
            </w:r>
          </w:p>
        </w:tc>
      </w:tr>
      <w:tr w:rsidR="00676EE5" w:rsidTr="00676EE5">
        <w:trPr>
          <w:cantSplit/>
          <w:trHeight w:val="154"/>
        </w:trPr>
        <w:tc>
          <w:tcPr>
            <w:tcW w:w="5183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264A60"/>
                <w:sz w:val="18"/>
                <w:szCs w:val="18"/>
                <w:lang w:val="zh-CN" w:eastAsia="zh-CN"/>
              </w:rPr>
              <w:t>Asymp. Sig. (2-tailed)</w:t>
            </w:r>
          </w:p>
        </w:tc>
        <w:tc>
          <w:tcPr>
            <w:tcW w:w="196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  <w:t>.060</w:t>
            </w:r>
            <w:r>
              <w:rPr>
                <w:rFonts w:ascii="Times New Roman" w:hAnsi="Times New Roman" w:cs="Times New Roman"/>
                <w:color w:val="010205"/>
                <w:sz w:val="18"/>
                <w:szCs w:val="18"/>
                <w:vertAlign w:val="superscript"/>
                <w:lang w:val="zh-CN" w:eastAsia="zh-CN"/>
              </w:rPr>
              <w:t>c</w:t>
            </w:r>
          </w:p>
        </w:tc>
      </w:tr>
      <w:tr w:rsidR="00676EE5" w:rsidTr="00676EE5">
        <w:trPr>
          <w:cantSplit/>
          <w:trHeight w:val="162"/>
        </w:trPr>
        <w:tc>
          <w:tcPr>
            <w:tcW w:w="7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  <w:t>a. Test distribution is Normal.</w:t>
            </w:r>
          </w:p>
        </w:tc>
      </w:tr>
      <w:tr w:rsidR="00676EE5" w:rsidTr="00676EE5">
        <w:trPr>
          <w:cantSplit/>
          <w:trHeight w:val="154"/>
        </w:trPr>
        <w:tc>
          <w:tcPr>
            <w:tcW w:w="7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  <w:t>b. Calculated from data.</w:t>
            </w:r>
          </w:p>
        </w:tc>
      </w:tr>
      <w:tr w:rsidR="00676EE5" w:rsidTr="00676EE5">
        <w:trPr>
          <w:cantSplit/>
          <w:trHeight w:val="75"/>
        </w:trPr>
        <w:tc>
          <w:tcPr>
            <w:tcW w:w="7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 w:hint="eastAsia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  <w:t>c. Lilliefors Significance Correction.</w:t>
            </w:r>
          </w:p>
        </w:tc>
      </w:tr>
      <w:tr w:rsidR="00676EE5" w:rsidTr="00676EE5">
        <w:trPr>
          <w:cantSplit/>
          <w:trHeight w:val="75"/>
        </w:trPr>
        <w:tc>
          <w:tcPr>
            <w:tcW w:w="7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76EE5" w:rsidRDefault="00676EE5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10205"/>
                <w:sz w:val="18"/>
                <w:szCs w:val="18"/>
                <w:lang w:val="zh-CN" w:eastAsia="zh-CN"/>
              </w:rPr>
            </w:pPr>
          </w:p>
        </w:tc>
      </w:tr>
    </w:tbl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676EE5">
      <w:pPr>
        <w:rPr>
          <w:lang w:val="en-ID"/>
        </w:rPr>
      </w:pPr>
    </w:p>
    <w:p w:rsidR="00676EE5" w:rsidRDefault="001C042F" w:rsidP="001C042F">
      <w:pPr>
        <w:jc w:val="center"/>
        <w:rPr>
          <w:lang w:val="en-ID"/>
        </w:rPr>
      </w:pPr>
      <w:r>
        <w:rPr>
          <w:rFonts w:ascii="Times New Roman" w:hAnsi="Times New Roman" w:cs="Times New Roman"/>
          <w:noProof/>
          <w:sz w:val="24"/>
          <w:szCs w:val="24"/>
          <w:lang w:val="en-ID" w:eastAsia="en-ID"/>
        </w:rPr>
        <w:drawing>
          <wp:inline distT="0" distB="0" distL="0" distR="0" wp14:anchorId="7C1D9421" wp14:editId="15C8BE49">
            <wp:extent cx="4491355" cy="2647950"/>
            <wp:effectExtent l="0" t="0" r="444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33109" cy="267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42F" w:rsidRPr="00E318AF" w:rsidRDefault="001C042F" w:rsidP="001C042F">
      <w:pPr>
        <w:pStyle w:val="ListParagraph2"/>
        <w:ind w:left="0"/>
        <w:jc w:val="both"/>
        <w:rPr>
          <w:rFonts w:ascii="Times New Roman" w:hAnsi="Times New Roman" w:cs="Times New Roman"/>
          <w:b/>
          <w:color w:val="000000"/>
          <w:lang w:val="sv-SE"/>
        </w:rPr>
      </w:pPr>
      <w:r w:rsidRPr="00E318AF">
        <w:rPr>
          <w:rFonts w:ascii="Times New Roman" w:hAnsi="Times New Roman" w:cs="Times New Roman"/>
          <w:b/>
          <w:color w:val="000000"/>
          <w:lang w:val="sv-SE"/>
        </w:rPr>
        <w:t>Uji Multikolinearitas</w:t>
      </w:r>
    </w:p>
    <w:p w:rsidR="001C042F" w:rsidRDefault="001C042F" w:rsidP="001C042F">
      <w:pPr>
        <w:pStyle w:val="ListParagraph2"/>
        <w:ind w:left="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sv-SE"/>
        </w:rPr>
      </w:pPr>
    </w:p>
    <w:tbl>
      <w:tblPr>
        <w:tblpPr w:leftFromText="180" w:rightFromText="180" w:vertAnchor="text" w:horzAnchor="margin" w:tblpY="171"/>
        <w:tblW w:w="9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1065"/>
        <w:gridCol w:w="1203"/>
        <w:gridCol w:w="1203"/>
        <w:gridCol w:w="1326"/>
        <w:gridCol w:w="925"/>
        <w:gridCol w:w="925"/>
        <w:gridCol w:w="1022"/>
        <w:gridCol w:w="929"/>
      </w:tblGrid>
      <w:tr w:rsidR="001C042F" w:rsidTr="005E7C80">
        <w:trPr>
          <w:cantSplit/>
          <w:trHeight w:val="336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zh-CN" w:eastAsia="zh-CN"/>
              </w:rPr>
            </w:pPr>
            <w:r>
              <w:rPr>
                <w:rFonts w:ascii="Arial" w:hAnsi="Arial" w:cs="Arial"/>
                <w:b/>
                <w:bCs/>
                <w:color w:val="010205"/>
                <w:lang w:val="zh-CN" w:eastAsia="zh-CN"/>
              </w:rPr>
              <w:t>Coefficients</w:t>
            </w:r>
            <w:r>
              <w:rPr>
                <w:rFonts w:ascii="Arial" w:hAnsi="Arial" w:cs="Arial"/>
                <w:b/>
                <w:bCs/>
                <w:color w:val="010205"/>
                <w:vertAlign w:val="superscript"/>
                <w:lang w:val="zh-CN" w:eastAsia="zh-CN"/>
              </w:rPr>
              <w:t>a</w:t>
            </w:r>
          </w:p>
        </w:tc>
      </w:tr>
      <w:tr w:rsidR="001C042F" w:rsidTr="005E7C80">
        <w:trPr>
          <w:cantSplit/>
          <w:trHeight w:val="658"/>
        </w:trPr>
        <w:tc>
          <w:tcPr>
            <w:tcW w:w="172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Model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Unstandardized Coefficients</w:t>
            </w:r>
          </w:p>
        </w:tc>
        <w:tc>
          <w:tcPr>
            <w:tcW w:w="1326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Standardized Coefficients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t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Sig.</w:t>
            </w:r>
          </w:p>
        </w:tc>
        <w:tc>
          <w:tcPr>
            <w:tcW w:w="1951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Collinearity Statistics</w:t>
            </w:r>
          </w:p>
        </w:tc>
      </w:tr>
      <w:tr w:rsidR="001C042F" w:rsidTr="005E7C80">
        <w:trPr>
          <w:cantSplit/>
          <w:trHeight w:val="322"/>
        </w:trPr>
        <w:tc>
          <w:tcPr>
            <w:tcW w:w="172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B</w:t>
            </w:r>
          </w:p>
        </w:tc>
        <w:tc>
          <w:tcPr>
            <w:tcW w:w="120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Std. Error</w:t>
            </w:r>
          </w:p>
        </w:tc>
        <w:tc>
          <w:tcPr>
            <w:tcW w:w="132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Beta</w:t>
            </w:r>
          </w:p>
        </w:tc>
        <w:tc>
          <w:tcPr>
            <w:tcW w:w="925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Tolerance</w:t>
            </w:r>
          </w:p>
        </w:tc>
        <w:tc>
          <w:tcPr>
            <w:tcW w:w="9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VIF</w:t>
            </w:r>
          </w:p>
        </w:tc>
      </w:tr>
      <w:tr w:rsidR="001C042F" w:rsidTr="005E7C80">
        <w:trPr>
          <w:cantSplit/>
          <w:trHeight w:val="336"/>
        </w:trPr>
        <w:tc>
          <w:tcPr>
            <w:tcW w:w="662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1</w:t>
            </w:r>
          </w:p>
        </w:tc>
        <w:tc>
          <w:tcPr>
            <w:tcW w:w="106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(Constant)</w:t>
            </w:r>
          </w:p>
        </w:tc>
        <w:tc>
          <w:tcPr>
            <w:tcW w:w="120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1.731</w:t>
            </w:r>
          </w:p>
        </w:tc>
        <w:tc>
          <w:tcPr>
            <w:tcW w:w="120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.991</w:t>
            </w:r>
          </w:p>
        </w:tc>
        <w:tc>
          <w:tcPr>
            <w:tcW w:w="132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92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1.746</w:t>
            </w:r>
          </w:p>
        </w:tc>
        <w:tc>
          <w:tcPr>
            <w:tcW w:w="92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.084</w:t>
            </w:r>
          </w:p>
        </w:tc>
        <w:tc>
          <w:tcPr>
            <w:tcW w:w="10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9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</w:tc>
      </w:tr>
      <w:tr w:rsidR="001C042F" w:rsidTr="005E7C80">
        <w:trPr>
          <w:cantSplit/>
          <w:trHeight w:val="350"/>
        </w:trPr>
        <w:tc>
          <w:tcPr>
            <w:tcW w:w="66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106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X1</w:t>
            </w:r>
          </w:p>
        </w:tc>
        <w:tc>
          <w:tcPr>
            <w:tcW w:w="120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.224</w:t>
            </w:r>
          </w:p>
        </w:tc>
        <w:tc>
          <w:tcPr>
            <w:tcW w:w="12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.064</w:t>
            </w:r>
          </w:p>
        </w:tc>
        <w:tc>
          <w:tcPr>
            <w:tcW w:w="13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.276</w:t>
            </w:r>
          </w:p>
        </w:tc>
        <w:tc>
          <w:tcPr>
            <w:tcW w:w="9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3.502</w:t>
            </w:r>
          </w:p>
        </w:tc>
        <w:tc>
          <w:tcPr>
            <w:tcW w:w="9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.001</w:t>
            </w:r>
          </w:p>
        </w:tc>
        <w:tc>
          <w:tcPr>
            <w:tcW w:w="10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.687</w:t>
            </w:r>
          </w:p>
        </w:tc>
        <w:tc>
          <w:tcPr>
            <w:tcW w:w="9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1.456</w:t>
            </w:r>
          </w:p>
        </w:tc>
      </w:tr>
      <w:tr w:rsidR="001C042F" w:rsidTr="005E7C80">
        <w:trPr>
          <w:cantSplit/>
          <w:trHeight w:val="350"/>
        </w:trPr>
        <w:tc>
          <w:tcPr>
            <w:tcW w:w="66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</w:p>
        </w:tc>
        <w:tc>
          <w:tcPr>
            <w:tcW w:w="106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X2</w:t>
            </w:r>
          </w:p>
        </w:tc>
        <w:tc>
          <w:tcPr>
            <w:tcW w:w="120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.235</w:t>
            </w:r>
          </w:p>
        </w:tc>
        <w:tc>
          <w:tcPr>
            <w:tcW w:w="120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.071</w:t>
            </w:r>
          </w:p>
        </w:tc>
        <w:tc>
          <w:tcPr>
            <w:tcW w:w="132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.325</w:t>
            </w:r>
          </w:p>
        </w:tc>
        <w:tc>
          <w:tcPr>
            <w:tcW w:w="9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3.319</w:t>
            </w:r>
          </w:p>
        </w:tc>
        <w:tc>
          <w:tcPr>
            <w:tcW w:w="92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.001</w:t>
            </w:r>
          </w:p>
        </w:tc>
        <w:tc>
          <w:tcPr>
            <w:tcW w:w="10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.445</w:t>
            </w:r>
          </w:p>
        </w:tc>
        <w:tc>
          <w:tcPr>
            <w:tcW w:w="9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2.248</w:t>
            </w:r>
          </w:p>
        </w:tc>
      </w:tr>
      <w:tr w:rsidR="001C042F" w:rsidTr="005E7C80">
        <w:trPr>
          <w:cantSplit/>
          <w:trHeight w:val="350"/>
        </w:trPr>
        <w:tc>
          <w:tcPr>
            <w:tcW w:w="66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</w:p>
        </w:tc>
        <w:tc>
          <w:tcPr>
            <w:tcW w:w="106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X3</w:t>
            </w:r>
          </w:p>
        </w:tc>
        <w:tc>
          <w:tcPr>
            <w:tcW w:w="120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.198</w:t>
            </w:r>
          </w:p>
        </w:tc>
        <w:tc>
          <w:tcPr>
            <w:tcW w:w="120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.055</w:t>
            </w:r>
          </w:p>
        </w:tc>
        <w:tc>
          <w:tcPr>
            <w:tcW w:w="132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.317</w:t>
            </w:r>
          </w:p>
        </w:tc>
        <w:tc>
          <w:tcPr>
            <w:tcW w:w="92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3.581</w:t>
            </w:r>
          </w:p>
        </w:tc>
        <w:tc>
          <w:tcPr>
            <w:tcW w:w="92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.001</w:t>
            </w:r>
          </w:p>
        </w:tc>
        <w:tc>
          <w:tcPr>
            <w:tcW w:w="10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.542</w:t>
            </w:r>
          </w:p>
        </w:tc>
        <w:tc>
          <w:tcPr>
            <w:tcW w:w="9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1.844</w:t>
            </w:r>
          </w:p>
        </w:tc>
      </w:tr>
      <w:tr w:rsidR="001C042F" w:rsidTr="005E7C80">
        <w:trPr>
          <w:cantSplit/>
          <w:trHeight w:val="336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a. Dependent Variable: Y</w:t>
            </w:r>
          </w:p>
        </w:tc>
      </w:tr>
    </w:tbl>
    <w:p w:rsidR="001C042F" w:rsidRDefault="001C042F" w:rsidP="001C042F">
      <w:pPr>
        <w:pStyle w:val="ListParagraph2"/>
        <w:ind w:left="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sv-SE"/>
        </w:rPr>
      </w:pPr>
    </w:p>
    <w:p w:rsidR="001C042F" w:rsidRPr="00E318AF" w:rsidRDefault="001C042F" w:rsidP="001C042F">
      <w:pPr>
        <w:pStyle w:val="ListParagraph2"/>
        <w:ind w:left="0"/>
        <w:jc w:val="both"/>
        <w:rPr>
          <w:rFonts w:ascii="Times New Roman" w:hAnsi="Times New Roman" w:cs="Times New Roman"/>
          <w:b/>
          <w:color w:val="000000"/>
          <w:lang w:val="sv-SE"/>
        </w:rPr>
      </w:pPr>
      <w:r w:rsidRPr="00E318AF">
        <w:rPr>
          <w:rFonts w:ascii="Times New Roman" w:hAnsi="Times New Roman" w:cs="Times New Roman"/>
          <w:b/>
          <w:color w:val="000000"/>
          <w:lang w:val="sv-SE"/>
        </w:rPr>
        <w:lastRenderedPageBreak/>
        <w:t>Uji Heteroskedastisitas</w:t>
      </w:r>
    </w:p>
    <w:p w:rsidR="001C042F" w:rsidRDefault="001C042F" w:rsidP="001C042F">
      <w:pPr>
        <w:pStyle w:val="ListParagraph2"/>
        <w:ind w:left="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sv-SE"/>
        </w:rPr>
      </w:pPr>
    </w:p>
    <w:p w:rsidR="001C042F" w:rsidRDefault="001C042F" w:rsidP="001C042F">
      <w:pPr>
        <w:pStyle w:val="ListParagraph2"/>
        <w:ind w:left="0"/>
        <w:jc w:val="center"/>
        <w:rPr>
          <w:rFonts w:ascii="Times New Roman" w:hAnsi="Times New Roman" w:cs="Times New Roman"/>
          <w:b/>
          <w:color w:val="000000"/>
          <w:sz w:val="20"/>
          <w:szCs w:val="20"/>
          <w:lang w:val="sv-SE"/>
        </w:rPr>
      </w:pPr>
      <w:r>
        <w:rPr>
          <w:rFonts w:ascii="Times New Roman" w:hAnsi="Times New Roman" w:cs="Times New Roman"/>
          <w:noProof/>
          <w:sz w:val="24"/>
          <w:szCs w:val="24"/>
          <w:lang w:val="en-ID" w:eastAsia="en-ID"/>
        </w:rPr>
        <w:drawing>
          <wp:inline distT="0" distB="0" distL="0" distR="0" wp14:anchorId="7B6D4C99" wp14:editId="2B20849E">
            <wp:extent cx="4867275" cy="2869833"/>
            <wp:effectExtent l="0" t="0" r="0" b="698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6944" cy="2887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42F" w:rsidRDefault="001C042F" w:rsidP="001C042F">
      <w:pPr>
        <w:pStyle w:val="ListParagraph2"/>
        <w:ind w:left="0"/>
        <w:jc w:val="center"/>
        <w:rPr>
          <w:rFonts w:ascii="Times New Roman" w:hAnsi="Times New Roman" w:cs="Times New Roman"/>
          <w:b/>
          <w:color w:val="000000"/>
          <w:sz w:val="20"/>
          <w:szCs w:val="20"/>
          <w:lang w:val="sv-SE"/>
        </w:rPr>
      </w:pPr>
    </w:p>
    <w:p w:rsidR="001C042F" w:rsidRPr="00E318AF" w:rsidRDefault="001C042F">
      <w:pPr>
        <w:rPr>
          <w:rFonts w:ascii="Times New Roman" w:hAnsi="Times New Roman" w:cs="Times New Roman"/>
          <w:b/>
          <w:lang w:val="en-ID"/>
        </w:rPr>
      </w:pPr>
      <w:proofErr w:type="spellStart"/>
      <w:r w:rsidRPr="00E318AF">
        <w:rPr>
          <w:rFonts w:ascii="Times New Roman" w:hAnsi="Times New Roman" w:cs="Times New Roman"/>
          <w:b/>
          <w:lang w:val="en-ID"/>
        </w:rPr>
        <w:t>Uji</w:t>
      </w:r>
      <w:proofErr w:type="spellEnd"/>
      <w:r w:rsidRPr="00E318AF">
        <w:rPr>
          <w:rFonts w:ascii="Times New Roman" w:hAnsi="Times New Roman" w:cs="Times New Roman"/>
          <w:b/>
          <w:lang w:val="en-ID"/>
        </w:rPr>
        <w:t xml:space="preserve"> </w:t>
      </w:r>
      <w:proofErr w:type="spellStart"/>
      <w:r w:rsidRPr="00E318AF">
        <w:rPr>
          <w:rFonts w:ascii="Times New Roman" w:hAnsi="Times New Roman" w:cs="Times New Roman"/>
          <w:b/>
          <w:lang w:val="en-ID"/>
        </w:rPr>
        <w:t>Analisis</w:t>
      </w:r>
      <w:proofErr w:type="spellEnd"/>
      <w:r w:rsidRPr="00E318AF">
        <w:rPr>
          <w:rFonts w:ascii="Times New Roman" w:hAnsi="Times New Roman" w:cs="Times New Roman"/>
          <w:b/>
          <w:lang w:val="en-ID"/>
        </w:rPr>
        <w:t xml:space="preserve"> </w:t>
      </w:r>
      <w:proofErr w:type="spellStart"/>
      <w:r w:rsidRPr="00E318AF">
        <w:rPr>
          <w:rFonts w:ascii="Times New Roman" w:hAnsi="Times New Roman" w:cs="Times New Roman"/>
          <w:b/>
          <w:lang w:val="en-ID"/>
        </w:rPr>
        <w:t>Regresi</w:t>
      </w:r>
      <w:proofErr w:type="spellEnd"/>
      <w:r w:rsidRPr="00E318AF">
        <w:rPr>
          <w:rFonts w:ascii="Times New Roman" w:hAnsi="Times New Roman" w:cs="Times New Roman"/>
          <w:b/>
          <w:lang w:val="en-ID"/>
        </w:rPr>
        <w:t xml:space="preserve"> Linear </w:t>
      </w:r>
      <w:proofErr w:type="spellStart"/>
      <w:r w:rsidRPr="00E318AF">
        <w:rPr>
          <w:rFonts w:ascii="Times New Roman" w:hAnsi="Times New Roman" w:cs="Times New Roman"/>
          <w:b/>
          <w:lang w:val="en-ID"/>
        </w:rPr>
        <w:t>Berganda</w:t>
      </w:r>
      <w:proofErr w:type="spellEnd"/>
    </w:p>
    <w:tbl>
      <w:tblPr>
        <w:tblW w:w="7968" w:type="dxa"/>
        <w:tblInd w:w="4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1160"/>
        <w:gridCol w:w="1311"/>
        <w:gridCol w:w="1311"/>
        <w:gridCol w:w="1446"/>
        <w:gridCol w:w="1009"/>
        <w:gridCol w:w="1010"/>
      </w:tblGrid>
      <w:tr w:rsidR="001C042F" w:rsidTr="005E7C80">
        <w:trPr>
          <w:cantSplit/>
          <w:trHeight w:val="305"/>
        </w:trPr>
        <w:tc>
          <w:tcPr>
            <w:tcW w:w="79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zh-CN" w:eastAsia="zh-CN"/>
              </w:rPr>
            </w:pPr>
            <w:r>
              <w:rPr>
                <w:rFonts w:ascii="Arial" w:hAnsi="Arial" w:cs="Arial"/>
                <w:b/>
                <w:bCs/>
                <w:color w:val="010205"/>
                <w:lang w:val="zh-CN" w:eastAsia="zh-CN"/>
              </w:rPr>
              <w:t>Coefficients</w:t>
            </w:r>
            <w:r>
              <w:rPr>
                <w:rFonts w:ascii="Arial" w:hAnsi="Arial" w:cs="Arial"/>
                <w:b/>
                <w:bCs/>
                <w:color w:val="010205"/>
                <w:vertAlign w:val="superscript"/>
                <w:lang w:val="zh-CN" w:eastAsia="zh-CN"/>
              </w:rPr>
              <w:t>a</w:t>
            </w:r>
          </w:p>
        </w:tc>
      </w:tr>
      <w:tr w:rsidR="001C042F" w:rsidTr="005E7C80">
        <w:trPr>
          <w:cantSplit/>
          <w:trHeight w:val="597"/>
        </w:trPr>
        <w:tc>
          <w:tcPr>
            <w:tcW w:w="188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Mode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Unstandardized Coefficients</w:t>
            </w:r>
          </w:p>
        </w:tc>
        <w:tc>
          <w:tcPr>
            <w:tcW w:w="1446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Standardized Coefficients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t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Sig.</w:t>
            </w:r>
          </w:p>
        </w:tc>
      </w:tr>
      <w:tr w:rsidR="001C042F" w:rsidTr="005E7C80">
        <w:trPr>
          <w:cantSplit/>
          <w:trHeight w:val="292"/>
        </w:trPr>
        <w:tc>
          <w:tcPr>
            <w:tcW w:w="188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B</w:t>
            </w:r>
          </w:p>
        </w:tc>
        <w:tc>
          <w:tcPr>
            <w:tcW w:w="131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Std. Error</w:t>
            </w:r>
          </w:p>
        </w:tc>
        <w:tc>
          <w:tcPr>
            <w:tcW w:w="144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Beta</w:t>
            </w:r>
          </w:p>
        </w:tc>
        <w:tc>
          <w:tcPr>
            <w:tcW w:w="100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</w:p>
        </w:tc>
      </w:tr>
      <w:tr w:rsidR="001C042F" w:rsidTr="005E7C80">
        <w:trPr>
          <w:cantSplit/>
          <w:trHeight w:val="305"/>
        </w:trPr>
        <w:tc>
          <w:tcPr>
            <w:tcW w:w="72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1</w:t>
            </w:r>
          </w:p>
        </w:tc>
        <w:tc>
          <w:tcPr>
            <w:tcW w:w="116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(Constant)</w:t>
            </w:r>
          </w:p>
        </w:tc>
        <w:tc>
          <w:tcPr>
            <w:tcW w:w="1311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1.545</w:t>
            </w:r>
          </w:p>
        </w:tc>
        <w:tc>
          <w:tcPr>
            <w:tcW w:w="131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.971</w:t>
            </w:r>
          </w:p>
        </w:tc>
        <w:tc>
          <w:tcPr>
            <w:tcW w:w="144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100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1.592</w:t>
            </w:r>
          </w:p>
        </w:tc>
        <w:tc>
          <w:tcPr>
            <w:tcW w:w="101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.115</w:t>
            </w:r>
          </w:p>
        </w:tc>
      </w:tr>
      <w:tr w:rsidR="001C042F" w:rsidTr="005E7C80">
        <w:trPr>
          <w:cantSplit/>
          <w:trHeight w:val="318"/>
        </w:trPr>
        <w:tc>
          <w:tcPr>
            <w:tcW w:w="72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</w:p>
        </w:tc>
        <w:tc>
          <w:tcPr>
            <w:tcW w:w="11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X1</w:t>
            </w:r>
          </w:p>
        </w:tc>
        <w:tc>
          <w:tcPr>
            <w:tcW w:w="131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.235</w:t>
            </w:r>
          </w:p>
        </w:tc>
        <w:tc>
          <w:tcPr>
            <w:tcW w:w="131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.063</w:t>
            </w:r>
          </w:p>
        </w:tc>
        <w:tc>
          <w:tcPr>
            <w:tcW w:w="144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.289</w:t>
            </w:r>
          </w:p>
        </w:tc>
        <w:tc>
          <w:tcPr>
            <w:tcW w:w="10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3.739</w:t>
            </w:r>
          </w:p>
        </w:tc>
        <w:tc>
          <w:tcPr>
            <w:tcW w:w="10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.000</w:t>
            </w:r>
          </w:p>
        </w:tc>
      </w:tr>
      <w:tr w:rsidR="001C042F" w:rsidTr="005E7C80">
        <w:trPr>
          <w:cantSplit/>
          <w:trHeight w:val="318"/>
        </w:trPr>
        <w:tc>
          <w:tcPr>
            <w:tcW w:w="72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</w:p>
        </w:tc>
        <w:tc>
          <w:tcPr>
            <w:tcW w:w="116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X2</w:t>
            </w:r>
          </w:p>
        </w:tc>
        <w:tc>
          <w:tcPr>
            <w:tcW w:w="1311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.212</w:t>
            </w:r>
          </w:p>
        </w:tc>
        <w:tc>
          <w:tcPr>
            <w:tcW w:w="131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.068</w:t>
            </w:r>
          </w:p>
        </w:tc>
        <w:tc>
          <w:tcPr>
            <w:tcW w:w="144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.294</w:t>
            </w:r>
          </w:p>
        </w:tc>
        <w:tc>
          <w:tcPr>
            <w:tcW w:w="10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3.113</w:t>
            </w:r>
          </w:p>
        </w:tc>
        <w:tc>
          <w:tcPr>
            <w:tcW w:w="101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.002</w:t>
            </w:r>
          </w:p>
        </w:tc>
      </w:tr>
      <w:tr w:rsidR="001C042F" w:rsidTr="005E7C80">
        <w:trPr>
          <w:cantSplit/>
          <w:trHeight w:val="318"/>
        </w:trPr>
        <w:tc>
          <w:tcPr>
            <w:tcW w:w="72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</w:p>
        </w:tc>
        <w:tc>
          <w:tcPr>
            <w:tcW w:w="116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X3</w:t>
            </w:r>
          </w:p>
        </w:tc>
        <w:tc>
          <w:tcPr>
            <w:tcW w:w="1311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.221</w:t>
            </w:r>
          </w:p>
        </w:tc>
        <w:tc>
          <w:tcPr>
            <w:tcW w:w="131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.052</w:t>
            </w:r>
          </w:p>
        </w:tc>
        <w:tc>
          <w:tcPr>
            <w:tcW w:w="144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.357</w:t>
            </w:r>
          </w:p>
        </w:tc>
        <w:tc>
          <w:tcPr>
            <w:tcW w:w="100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4.218</w:t>
            </w:r>
          </w:p>
        </w:tc>
        <w:tc>
          <w:tcPr>
            <w:tcW w:w="101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.000</w:t>
            </w:r>
          </w:p>
        </w:tc>
      </w:tr>
      <w:tr w:rsidR="001C042F" w:rsidTr="005E7C80">
        <w:trPr>
          <w:cantSplit/>
          <w:trHeight w:val="305"/>
        </w:trPr>
        <w:tc>
          <w:tcPr>
            <w:tcW w:w="79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a. Dependent Variable: Y</w:t>
            </w:r>
          </w:p>
        </w:tc>
      </w:tr>
    </w:tbl>
    <w:p w:rsidR="001C042F" w:rsidRDefault="001C042F">
      <w:pPr>
        <w:rPr>
          <w:b/>
          <w:lang w:val="en-ID"/>
        </w:rPr>
      </w:pPr>
    </w:p>
    <w:p w:rsidR="001C042F" w:rsidRPr="00E318AF" w:rsidRDefault="001C042F">
      <w:pPr>
        <w:rPr>
          <w:rFonts w:ascii="Times New Roman" w:hAnsi="Times New Roman" w:cs="Times New Roman"/>
          <w:b/>
          <w:lang w:val="en-ID"/>
        </w:rPr>
      </w:pPr>
      <w:proofErr w:type="spellStart"/>
      <w:r w:rsidRPr="00E318AF">
        <w:rPr>
          <w:rFonts w:ascii="Times New Roman" w:hAnsi="Times New Roman" w:cs="Times New Roman"/>
          <w:b/>
          <w:lang w:val="en-ID"/>
        </w:rPr>
        <w:t>Uji</w:t>
      </w:r>
      <w:proofErr w:type="spellEnd"/>
      <w:r w:rsidRPr="00E318AF">
        <w:rPr>
          <w:rFonts w:ascii="Times New Roman" w:hAnsi="Times New Roman" w:cs="Times New Roman"/>
          <w:b/>
          <w:lang w:val="en-ID"/>
        </w:rPr>
        <w:t xml:space="preserve"> T</w:t>
      </w:r>
    </w:p>
    <w:p w:rsidR="00E318AF" w:rsidRDefault="00E318AF">
      <w:pPr>
        <w:rPr>
          <w:b/>
          <w:lang w:val="en-ID"/>
        </w:rPr>
      </w:pPr>
    </w:p>
    <w:tbl>
      <w:tblPr>
        <w:tblW w:w="886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1290"/>
        <w:gridCol w:w="1459"/>
        <w:gridCol w:w="1459"/>
        <w:gridCol w:w="1608"/>
        <w:gridCol w:w="1122"/>
        <w:gridCol w:w="1127"/>
      </w:tblGrid>
      <w:tr w:rsidR="001C042F" w:rsidTr="005E7C80">
        <w:trPr>
          <w:cantSplit/>
          <w:trHeight w:val="219"/>
          <w:jc w:val="center"/>
        </w:trPr>
        <w:tc>
          <w:tcPr>
            <w:tcW w:w="8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zh-CN" w:eastAsia="zh-CN"/>
              </w:rPr>
            </w:pPr>
            <w:r>
              <w:rPr>
                <w:rFonts w:ascii="Arial" w:hAnsi="Arial" w:cs="Arial"/>
                <w:b/>
                <w:bCs/>
                <w:color w:val="010205"/>
                <w:lang w:val="zh-CN" w:eastAsia="zh-CN"/>
              </w:rPr>
              <w:t>Coefficients</w:t>
            </w:r>
            <w:r>
              <w:rPr>
                <w:rFonts w:ascii="Arial" w:hAnsi="Arial" w:cs="Arial"/>
                <w:b/>
                <w:bCs/>
                <w:color w:val="010205"/>
                <w:vertAlign w:val="superscript"/>
                <w:lang w:val="zh-CN" w:eastAsia="zh-CN"/>
              </w:rPr>
              <w:t>a</w:t>
            </w:r>
          </w:p>
        </w:tc>
      </w:tr>
      <w:tr w:rsidR="001C042F" w:rsidTr="005E7C80">
        <w:trPr>
          <w:cantSplit/>
          <w:trHeight w:val="440"/>
          <w:jc w:val="center"/>
        </w:trPr>
        <w:tc>
          <w:tcPr>
            <w:tcW w:w="209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Model</w:t>
            </w:r>
          </w:p>
        </w:tc>
        <w:tc>
          <w:tcPr>
            <w:tcW w:w="2918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Unstandardized Coefficients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Standardized Coefficients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t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Sig.</w:t>
            </w:r>
          </w:p>
        </w:tc>
      </w:tr>
      <w:tr w:rsidR="001C042F" w:rsidTr="005E7C80">
        <w:trPr>
          <w:cantSplit/>
          <w:trHeight w:val="219"/>
          <w:jc w:val="center"/>
        </w:trPr>
        <w:tc>
          <w:tcPr>
            <w:tcW w:w="20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B</w:t>
            </w:r>
          </w:p>
        </w:tc>
        <w:tc>
          <w:tcPr>
            <w:tcW w:w="145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Std. Error</w:t>
            </w:r>
          </w:p>
        </w:tc>
        <w:tc>
          <w:tcPr>
            <w:tcW w:w="160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Beta</w:t>
            </w:r>
          </w:p>
        </w:tc>
        <w:tc>
          <w:tcPr>
            <w:tcW w:w="1122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</w:p>
        </w:tc>
      </w:tr>
      <w:tr w:rsidR="001C042F" w:rsidTr="005E7C80">
        <w:trPr>
          <w:cantSplit/>
          <w:trHeight w:val="231"/>
          <w:jc w:val="center"/>
        </w:trPr>
        <w:tc>
          <w:tcPr>
            <w:tcW w:w="802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1</w:t>
            </w:r>
          </w:p>
        </w:tc>
        <w:tc>
          <w:tcPr>
            <w:tcW w:w="12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(Constant)</w:t>
            </w:r>
          </w:p>
        </w:tc>
        <w:tc>
          <w:tcPr>
            <w:tcW w:w="145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1.545</w:t>
            </w:r>
          </w:p>
        </w:tc>
        <w:tc>
          <w:tcPr>
            <w:tcW w:w="145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.971</w:t>
            </w:r>
          </w:p>
        </w:tc>
        <w:tc>
          <w:tcPr>
            <w:tcW w:w="16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</w:tc>
        <w:tc>
          <w:tcPr>
            <w:tcW w:w="11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1.592</w:t>
            </w:r>
          </w:p>
        </w:tc>
        <w:tc>
          <w:tcPr>
            <w:tcW w:w="11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.115</w:t>
            </w:r>
          </w:p>
        </w:tc>
      </w:tr>
      <w:tr w:rsidR="001C042F" w:rsidTr="005E7C80">
        <w:trPr>
          <w:cantSplit/>
          <w:trHeight w:val="231"/>
          <w:jc w:val="center"/>
        </w:trPr>
        <w:tc>
          <w:tcPr>
            <w:tcW w:w="80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</w:p>
        </w:tc>
        <w:tc>
          <w:tcPr>
            <w:tcW w:w="12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X1</w:t>
            </w:r>
          </w:p>
        </w:tc>
        <w:tc>
          <w:tcPr>
            <w:tcW w:w="145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.235</w:t>
            </w:r>
          </w:p>
        </w:tc>
        <w:tc>
          <w:tcPr>
            <w:tcW w:w="14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.063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.289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3.739</w:t>
            </w:r>
          </w:p>
        </w:tc>
        <w:tc>
          <w:tcPr>
            <w:tcW w:w="11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.000</w:t>
            </w:r>
          </w:p>
        </w:tc>
      </w:tr>
      <w:tr w:rsidR="001C042F" w:rsidTr="005E7C80">
        <w:trPr>
          <w:cantSplit/>
          <w:trHeight w:val="231"/>
          <w:jc w:val="center"/>
        </w:trPr>
        <w:tc>
          <w:tcPr>
            <w:tcW w:w="80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</w:p>
        </w:tc>
        <w:tc>
          <w:tcPr>
            <w:tcW w:w="12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X2</w:t>
            </w:r>
          </w:p>
        </w:tc>
        <w:tc>
          <w:tcPr>
            <w:tcW w:w="145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.212</w:t>
            </w:r>
          </w:p>
        </w:tc>
        <w:tc>
          <w:tcPr>
            <w:tcW w:w="145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.068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.294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3.113</w:t>
            </w:r>
          </w:p>
        </w:tc>
        <w:tc>
          <w:tcPr>
            <w:tcW w:w="11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.002</w:t>
            </w:r>
          </w:p>
        </w:tc>
      </w:tr>
      <w:tr w:rsidR="001C042F" w:rsidTr="005E7C80">
        <w:trPr>
          <w:cantSplit/>
          <w:trHeight w:val="243"/>
          <w:jc w:val="center"/>
        </w:trPr>
        <w:tc>
          <w:tcPr>
            <w:tcW w:w="80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</w:p>
        </w:tc>
        <w:tc>
          <w:tcPr>
            <w:tcW w:w="12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X3</w:t>
            </w:r>
          </w:p>
        </w:tc>
        <w:tc>
          <w:tcPr>
            <w:tcW w:w="145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.221</w:t>
            </w:r>
          </w:p>
        </w:tc>
        <w:tc>
          <w:tcPr>
            <w:tcW w:w="145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.052</w:t>
            </w:r>
          </w:p>
        </w:tc>
        <w:tc>
          <w:tcPr>
            <w:tcW w:w="16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.357</w:t>
            </w:r>
          </w:p>
        </w:tc>
        <w:tc>
          <w:tcPr>
            <w:tcW w:w="11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4.218</w:t>
            </w:r>
          </w:p>
        </w:tc>
        <w:tc>
          <w:tcPr>
            <w:tcW w:w="11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1C042F" w:rsidRDefault="001C042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.000</w:t>
            </w:r>
          </w:p>
        </w:tc>
      </w:tr>
      <w:tr w:rsidR="001C042F" w:rsidTr="005E7C80">
        <w:trPr>
          <w:cantSplit/>
          <w:trHeight w:val="882"/>
          <w:jc w:val="center"/>
        </w:trPr>
        <w:tc>
          <w:tcPr>
            <w:tcW w:w="8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C042F" w:rsidRPr="001D3F3B" w:rsidRDefault="001C042F" w:rsidP="001D3F3B">
            <w:pPr>
              <w:pStyle w:val="ListParagraph2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 w:hint="eastAsia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Dependent Variable: Y</w:t>
            </w:r>
          </w:p>
        </w:tc>
      </w:tr>
    </w:tbl>
    <w:p w:rsidR="001C042F" w:rsidRDefault="00E318AF">
      <w:pPr>
        <w:rPr>
          <w:rFonts w:ascii="Times New Roman" w:hAnsi="Times New Roman" w:cs="Times New Roman"/>
          <w:b/>
          <w:lang w:val="en-ID"/>
        </w:rPr>
      </w:pPr>
      <w:proofErr w:type="spellStart"/>
      <w:r w:rsidRPr="00E318AF">
        <w:rPr>
          <w:rFonts w:ascii="Times New Roman" w:hAnsi="Times New Roman" w:cs="Times New Roman"/>
          <w:b/>
          <w:lang w:val="en-ID"/>
        </w:rPr>
        <w:lastRenderedPageBreak/>
        <w:t>Uji</w:t>
      </w:r>
      <w:proofErr w:type="spellEnd"/>
      <w:r w:rsidRPr="00E318AF">
        <w:rPr>
          <w:rFonts w:ascii="Times New Roman" w:hAnsi="Times New Roman" w:cs="Times New Roman"/>
          <w:b/>
          <w:lang w:val="en-ID"/>
        </w:rPr>
        <w:t xml:space="preserve"> </w:t>
      </w:r>
      <w:proofErr w:type="spellStart"/>
      <w:r w:rsidRPr="00E318AF">
        <w:rPr>
          <w:rFonts w:ascii="Times New Roman" w:hAnsi="Times New Roman" w:cs="Times New Roman"/>
          <w:b/>
          <w:lang w:val="en-ID"/>
        </w:rPr>
        <w:t>Koefisien</w:t>
      </w:r>
      <w:proofErr w:type="spellEnd"/>
      <w:r w:rsidRPr="00E318AF">
        <w:rPr>
          <w:rFonts w:ascii="Times New Roman" w:hAnsi="Times New Roman" w:cs="Times New Roman"/>
          <w:b/>
          <w:lang w:val="en-ID"/>
        </w:rPr>
        <w:t xml:space="preserve"> </w:t>
      </w:r>
      <w:proofErr w:type="spellStart"/>
      <w:r w:rsidRPr="00E318AF">
        <w:rPr>
          <w:rFonts w:ascii="Times New Roman" w:hAnsi="Times New Roman" w:cs="Times New Roman"/>
          <w:b/>
          <w:lang w:val="en-ID"/>
        </w:rPr>
        <w:t>Determinasi</w:t>
      </w:r>
      <w:proofErr w:type="spellEnd"/>
      <w:r w:rsidRPr="00E318AF">
        <w:rPr>
          <w:rFonts w:ascii="Times New Roman" w:hAnsi="Times New Roman" w:cs="Times New Roman"/>
          <w:b/>
          <w:lang w:val="en-ID"/>
        </w:rPr>
        <w:t xml:space="preserve"> (R2)</w:t>
      </w:r>
    </w:p>
    <w:tbl>
      <w:tblPr>
        <w:tblW w:w="626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098"/>
        <w:gridCol w:w="1164"/>
        <w:gridCol w:w="1574"/>
        <w:gridCol w:w="1576"/>
      </w:tblGrid>
      <w:tr w:rsidR="00E318AF" w:rsidTr="005E7C80">
        <w:trPr>
          <w:cantSplit/>
          <w:trHeight w:val="361"/>
          <w:jc w:val="center"/>
        </w:trPr>
        <w:tc>
          <w:tcPr>
            <w:tcW w:w="6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318AF" w:rsidRDefault="00E318A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zh-CN" w:eastAsia="zh-CN"/>
              </w:rPr>
            </w:pPr>
            <w:r>
              <w:rPr>
                <w:rFonts w:ascii="Arial" w:hAnsi="Arial" w:cs="Arial"/>
                <w:b/>
                <w:bCs/>
                <w:color w:val="010205"/>
                <w:lang w:val="zh-CN" w:eastAsia="zh-CN"/>
              </w:rPr>
              <w:t>Model Summary</w:t>
            </w:r>
          </w:p>
        </w:tc>
      </w:tr>
      <w:tr w:rsidR="00E318AF" w:rsidTr="005E7C80">
        <w:trPr>
          <w:cantSplit/>
          <w:trHeight w:val="739"/>
          <w:jc w:val="center"/>
        </w:trPr>
        <w:tc>
          <w:tcPr>
            <w:tcW w:w="851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E318AF" w:rsidRDefault="00E318A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Model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E318AF" w:rsidRDefault="00E318A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R</w:t>
            </w:r>
          </w:p>
        </w:tc>
        <w:tc>
          <w:tcPr>
            <w:tcW w:w="116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E318AF" w:rsidRDefault="00E318A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R Square</w:t>
            </w:r>
          </w:p>
        </w:tc>
        <w:tc>
          <w:tcPr>
            <w:tcW w:w="157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E318AF" w:rsidRDefault="00E318A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Adjusted R Square</w:t>
            </w:r>
          </w:p>
        </w:tc>
        <w:tc>
          <w:tcPr>
            <w:tcW w:w="157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E318AF" w:rsidRDefault="00E318A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Std. Error of the Estimate</w:t>
            </w:r>
          </w:p>
        </w:tc>
      </w:tr>
      <w:tr w:rsidR="00E318AF" w:rsidTr="005E7C80">
        <w:trPr>
          <w:cantSplit/>
          <w:trHeight w:val="378"/>
          <w:jc w:val="center"/>
        </w:trPr>
        <w:tc>
          <w:tcPr>
            <w:tcW w:w="851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E318AF" w:rsidRDefault="00E318A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  <w:lang w:val="zh-CN" w:eastAsia="zh-CN"/>
              </w:rPr>
              <w:t>1</w:t>
            </w:r>
          </w:p>
        </w:tc>
        <w:tc>
          <w:tcPr>
            <w:tcW w:w="1098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E318AF" w:rsidRDefault="00E318A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.781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  <w:lang w:val="zh-CN" w:eastAsia="zh-CN"/>
              </w:rPr>
              <w:t>a</w:t>
            </w:r>
          </w:p>
        </w:tc>
        <w:tc>
          <w:tcPr>
            <w:tcW w:w="1164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E318AF" w:rsidRDefault="00E318A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.610</w:t>
            </w:r>
          </w:p>
        </w:tc>
        <w:tc>
          <w:tcPr>
            <w:tcW w:w="1574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E318AF" w:rsidRDefault="00E318A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.597</w:t>
            </w:r>
          </w:p>
        </w:tc>
        <w:tc>
          <w:tcPr>
            <w:tcW w:w="157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E318AF" w:rsidRDefault="00E318AF" w:rsidP="005E7C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1.030</w:t>
            </w:r>
          </w:p>
        </w:tc>
      </w:tr>
      <w:tr w:rsidR="00E318AF" w:rsidTr="005E7C80">
        <w:trPr>
          <w:cantSplit/>
          <w:trHeight w:val="739"/>
          <w:jc w:val="center"/>
        </w:trPr>
        <w:tc>
          <w:tcPr>
            <w:tcW w:w="6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318AF" w:rsidRDefault="00E318AF" w:rsidP="00E318AF">
            <w:pPr>
              <w:pStyle w:val="ListParagraph2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Predictors: (Constant), X3, X1, X2</w:t>
            </w:r>
          </w:p>
          <w:p w:rsidR="00E318AF" w:rsidRDefault="00E318AF" w:rsidP="00E318AF">
            <w:pPr>
              <w:pStyle w:val="ListParagraph2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  <w:lang w:val="zh-CN" w:eastAsia="zh-CN"/>
              </w:rPr>
              <w:t>Dependent Variable: KEPUTUSAN PEMBELIAN</w:t>
            </w:r>
          </w:p>
        </w:tc>
      </w:tr>
    </w:tbl>
    <w:p w:rsidR="00E318AF" w:rsidRPr="00E318AF" w:rsidRDefault="00E318AF">
      <w:pPr>
        <w:rPr>
          <w:rFonts w:ascii="Times New Roman" w:hAnsi="Times New Roman" w:cs="Times New Roman"/>
          <w:b/>
          <w:lang w:val="en-ID"/>
        </w:rPr>
      </w:pPr>
    </w:p>
    <w:sectPr w:rsidR="00E318AF" w:rsidRPr="00E318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B1B6B"/>
    <w:multiLevelType w:val="multilevel"/>
    <w:tmpl w:val="218B1B6B"/>
    <w:lvl w:ilvl="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74E2DDD"/>
    <w:multiLevelType w:val="multilevel"/>
    <w:tmpl w:val="474E2DDD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674D9"/>
    <w:multiLevelType w:val="multilevel"/>
    <w:tmpl w:val="5DA674D9"/>
    <w:lvl w:ilvl="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FFC5F5D"/>
    <w:multiLevelType w:val="multilevel"/>
    <w:tmpl w:val="6FFC5F5D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EE5"/>
    <w:rsid w:val="001C042F"/>
    <w:rsid w:val="001D3F3B"/>
    <w:rsid w:val="00676EE5"/>
    <w:rsid w:val="00B8079A"/>
    <w:rsid w:val="00E3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BBCA74-961C-4A75-8425-2ABAA68A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6EE5"/>
    <w:rPr>
      <w:rFonts w:ascii="Times New Roman" w:hAnsi="Times New Roman" w:cs="Times New Roman"/>
      <w:sz w:val="20"/>
      <w:szCs w:val="20"/>
      <w:lang w:eastAsia="en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Normal"/>
    <w:uiPriority w:val="99"/>
    <w:rsid w:val="00676EE5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676EE5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8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X441M</dc:creator>
  <cp:keywords/>
  <dc:description/>
  <cp:lastModifiedBy>Asus X441M</cp:lastModifiedBy>
  <cp:revision>1</cp:revision>
  <dcterms:created xsi:type="dcterms:W3CDTF">2026-02-16T04:35:00Z</dcterms:created>
  <dcterms:modified xsi:type="dcterms:W3CDTF">2026-02-16T06:34:00Z</dcterms:modified>
</cp:coreProperties>
</file>